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9E" w:rsidRDefault="0001659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1659E" w:rsidRDefault="0001659E">
      <w:pPr>
        <w:pStyle w:val="ConsPlusNormal"/>
        <w:jc w:val="both"/>
        <w:outlineLvl w:val="0"/>
      </w:pPr>
    </w:p>
    <w:p w:rsidR="0001659E" w:rsidRDefault="0001659E">
      <w:pPr>
        <w:pStyle w:val="ConsPlusTitle"/>
        <w:jc w:val="center"/>
        <w:outlineLvl w:val="0"/>
      </w:pPr>
      <w:r>
        <w:t>АДМИНИСТРАЦИЯ НОВГОРОДСКОЙ ОБЛАСТИ</w:t>
      </w:r>
    </w:p>
    <w:p w:rsidR="0001659E" w:rsidRDefault="0001659E">
      <w:pPr>
        <w:pStyle w:val="ConsPlusTitle"/>
        <w:jc w:val="center"/>
      </w:pPr>
    </w:p>
    <w:p w:rsidR="0001659E" w:rsidRDefault="0001659E">
      <w:pPr>
        <w:pStyle w:val="ConsPlusTitle"/>
        <w:jc w:val="center"/>
      </w:pPr>
      <w:r>
        <w:t>ПОСТАНОВЛЕНИЕ</w:t>
      </w:r>
    </w:p>
    <w:p w:rsidR="0001659E" w:rsidRDefault="0001659E">
      <w:pPr>
        <w:pStyle w:val="ConsPlusTitle"/>
        <w:jc w:val="center"/>
      </w:pPr>
      <w:r>
        <w:t>от 4 декабря 2009 г. N 438</w:t>
      </w:r>
    </w:p>
    <w:p w:rsidR="0001659E" w:rsidRDefault="0001659E">
      <w:pPr>
        <w:pStyle w:val="ConsPlusTitle"/>
        <w:jc w:val="center"/>
      </w:pPr>
    </w:p>
    <w:p w:rsidR="0001659E" w:rsidRDefault="0001659E">
      <w:pPr>
        <w:pStyle w:val="ConsPlusTitle"/>
        <w:jc w:val="center"/>
      </w:pPr>
      <w:r>
        <w:t>ОБ ОБЛАСТНОЙ КОМИССИИ ПО ЗАЩИТЕ ПРАВ ПОТРЕБИТЕЛЕЙ</w:t>
      </w:r>
    </w:p>
    <w:p w:rsidR="0001659E" w:rsidRDefault="000165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165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659E" w:rsidRDefault="000165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659E" w:rsidRDefault="0001659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Новгородской области</w:t>
            </w:r>
            <w:proofErr w:type="gramEnd"/>
          </w:p>
          <w:p w:rsidR="0001659E" w:rsidRDefault="0001659E">
            <w:pPr>
              <w:pStyle w:val="ConsPlusNormal"/>
              <w:jc w:val="center"/>
            </w:pPr>
            <w:r>
              <w:rPr>
                <w:color w:val="392C69"/>
              </w:rPr>
              <w:t>от 28.04.2010 N 190,</w:t>
            </w:r>
          </w:p>
          <w:p w:rsidR="0001659E" w:rsidRDefault="0001659E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Новгородской области</w:t>
            </w:r>
          </w:p>
          <w:p w:rsidR="0001659E" w:rsidRDefault="000165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08.10.2013 </w:t>
            </w:r>
            <w:hyperlink r:id="rId7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23.11.2015 </w:t>
            </w:r>
            <w:hyperlink r:id="rId8" w:history="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 xml:space="preserve">, от 21.06.2017 </w:t>
            </w:r>
            <w:hyperlink r:id="rId9" w:history="1">
              <w:r>
                <w:rPr>
                  <w:color w:val="0000FF"/>
                </w:rPr>
                <w:t>N 218</w:t>
              </w:r>
            </w:hyperlink>
            <w:r>
              <w:rPr>
                <w:color w:val="392C69"/>
              </w:rPr>
              <w:t>,</w:t>
            </w:r>
          </w:p>
          <w:p w:rsidR="0001659E" w:rsidRDefault="000165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13.10.2017 </w:t>
            </w:r>
            <w:hyperlink r:id="rId10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 xml:space="preserve">, от 11.04.2018 </w:t>
            </w:r>
            <w:hyperlink r:id="rId11" w:history="1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 xml:space="preserve">, от 28.05.2018 </w:t>
            </w:r>
            <w:hyperlink r:id="rId12" w:history="1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>,</w:t>
            </w:r>
          </w:p>
          <w:p w:rsidR="0001659E" w:rsidRDefault="000165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11.10.2018 </w:t>
            </w:r>
            <w:hyperlink r:id="rId13" w:history="1">
              <w:r>
                <w:rPr>
                  <w:color w:val="0000FF"/>
                </w:rPr>
                <w:t>N 485</w:t>
              </w:r>
            </w:hyperlink>
            <w:r>
              <w:rPr>
                <w:color w:val="392C69"/>
              </w:rPr>
              <w:t xml:space="preserve">, от 03.10.2019 </w:t>
            </w:r>
            <w:hyperlink r:id="rId14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1659E" w:rsidRDefault="0001659E">
      <w:pPr>
        <w:pStyle w:val="ConsPlusNormal"/>
        <w:jc w:val="both"/>
      </w:pPr>
    </w:p>
    <w:p w:rsidR="0001659E" w:rsidRDefault="0001659E">
      <w:pPr>
        <w:pStyle w:val="ConsPlusNormal"/>
        <w:ind w:firstLine="540"/>
        <w:jc w:val="both"/>
      </w:pPr>
      <w:r>
        <w:t xml:space="preserve">В соответствии со </w:t>
      </w:r>
      <w:hyperlink r:id="rId15" w:history="1">
        <w:r>
          <w:rPr>
            <w:color w:val="0000FF"/>
          </w:rPr>
          <w:t>статьей 42.1</w:t>
        </w:r>
      </w:hyperlink>
      <w:r>
        <w:t xml:space="preserve"> Закона Российской Федерации от 7 февраля 1992 года N 2300-1 "О защите прав потребителей", в целях обеспечения и защиты прав потребителей и создания условий для соблюдения прав и интересов потребителей Новгородской области постановляю:</w:t>
      </w:r>
    </w:p>
    <w:p w:rsidR="0001659E" w:rsidRDefault="0001659E">
      <w:pPr>
        <w:pStyle w:val="ConsPlusNormal"/>
        <w:jc w:val="both"/>
      </w:pPr>
    </w:p>
    <w:p w:rsidR="0001659E" w:rsidRDefault="0001659E">
      <w:pPr>
        <w:pStyle w:val="ConsPlusNormal"/>
        <w:ind w:firstLine="540"/>
        <w:jc w:val="both"/>
      </w:pPr>
      <w:r>
        <w:t>1. Создать областную комиссию по защите прав потребителей.</w:t>
      </w:r>
    </w:p>
    <w:p w:rsidR="0001659E" w:rsidRDefault="0001659E">
      <w:pPr>
        <w:pStyle w:val="ConsPlusNormal"/>
        <w:jc w:val="both"/>
      </w:pPr>
    </w:p>
    <w:p w:rsidR="0001659E" w:rsidRDefault="0001659E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Утвердить прилагаемые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об областной комиссии по защите прав потребителей и ее </w:t>
      </w:r>
      <w:hyperlink w:anchor="P107" w:history="1">
        <w:r>
          <w:rPr>
            <w:color w:val="0000FF"/>
          </w:rPr>
          <w:t>состав</w:t>
        </w:r>
      </w:hyperlink>
      <w:r>
        <w:t>.</w:t>
      </w:r>
      <w:proofErr w:type="gramEnd"/>
    </w:p>
    <w:p w:rsidR="0001659E" w:rsidRDefault="0001659E">
      <w:pPr>
        <w:pStyle w:val="ConsPlusNormal"/>
        <w:jc w:val="both"/>
      </w:pPr>
    </w:p>
    <w:p w:rsidR="0001659E" w:rsidRDefault="0001659E">
      <w:pPr>
        <w:pStyle w:val="ConsPlusNormal"/>
        <w:ind w:firstLine="540"/>
        <w:jc w:val="both"/>
      </w:pPr>
      <w:r>
        <w:t>3. Опубликовать постановление в газете "Новгородские ведомости".</w:t>
      </w:r>
    </w:p>
    <w:p w:rsidR="0001659E" w:rsidRDefault="0001659E">
      <w:pPr>
        <w:pStyle w:val="ConsPlusNormal"/>
        <w:jc w:val="both"/>
      </w:pPr>
    </w:p>
    <w:p w:rsidR="0001659E" w:rsidRDefault="0001659E">
      <w:pPr>
        <w:pStyle w:val="ConsPlusNormal"/>
        <w:jc w:val="right"/>
      </w:pPr>
      <w:r>
        <w:t>Заместитель</w:t>
      </w:r>
    </w:p>
    <w:p w:rsidR="0001659E" w:rsidRDefault="0001659E">
      <w:pPr>
        <w:pStyle w:val="ConsPlusNormal"/>
        <w:jc w:val="right"/>
      </w:pPr>
      <w:r>
        <w:t>Главы администрации области</w:t>
      </w:r>
    </w:p>
    <w:p w:rsidR="0001659E" w:rsidRDefault="0001659E">
      <w:pPr>
        <w:pStyle w:val="ConsPlusNormal"/>
        <w:jc w:val="right"/>
      </w:pPr>
      <w:r>
        <w:t>А.В.СМИРНОВ</w:t>
      </w:r>
    </w:p>
    <w:p w:rsidR="0001659E" w:rsidRDefault="0001659E">
      <w:pPr>
        <w:pStyle w:val="ConsPlusNormal"/>
        <w:jc w:val="both"/>
      </w:pPr>
    </w:p>
    <w:p w:rsidR="0001659E" w:rsidRDefault="0001659E">
      <w:pPr>
        <w:pStyle w:val="ConsPlusNormal"/>
        <w:jc w:val="both"/>
      </w:pPr>
    </w:p>
    <w:p w:rsidR="0001659E" w:rsidRDefault="0001659E">
      <w:pPr>
        <w:pStyle w:val="ConsPlusNormal"/>
        <w:jc w:val="both"/>
      </w:pPr>
    </w:p>
    <w:p w:rsidR="0001659E" w:rsidRDefault="0001659E">
      <w:pPr>
        <w:pStyle w:val="ConsPlusNormal"/>
        <w:jc w:val="both"/>
      </w:pPr>
    </w:p>
    <w:p w:rsidR="0001659E" w:rsidRDefault="0001659E">
      <w:pPr>
        <w:pStyle w:val="ConsPlusNormal"/>
        <w:jc w:val="both"/>
      </w:pPr>
    </w:p>
    <w:p w:rsidR="0001659E" w:rsidRDefault="0001659E">
      <w:pPr>
        <w:pStyle w:val="ConsPlusNormal"/>
        <w:jc w:val="right"/>
        <w:outlineLvl w:val="0"/>
      </w:pPr>
      <w:r>
        <w:t>Утверждено</w:t>
      </w:r>
    </w:p>
    <w:p w:rsidR="0001659E" w:rsidRDefault="0001659E">
      <w:pPr>
        <w:pStyle w:val="ConsPlusNormal"/>
        <w:jc w:val="right"/>
      </w:pPr>
      <w:r>
        <w:t>постановлением</w:t>
      </w:r>
    </w:p>
    <w:p w:rsidR="0001659E" w:rsidRDefault="0001659E">
      <w:pPr>
        <w:pStyle w:val="ConsPlusNormal"/>
        <w:jc w:val="right"/>
      </w:pPr>
      <w:r>
        <w:t>Администрации области</w:t>
      </w:r>
    </w:p>
    <w:p w:rsidR="0001659E" w:rsidRDefault="0001659E">
      <w:pPr>
        <w:pStyle w:val="ConsPlusNormal"/>
        <w:jc w:val="right"/>
      </w:pPr>
      <w:r>
        <w:t>от 04.12.2009 N 438</w:t>
      </w:r>
    </w:p>
    <w:p w:rsidR="0001659E" w:rsidRDefault="0001659E">
      <w:pPr>
        <w:pStyle w:val="ConsPlusNormal"/>
        <w:jc w:val="both"/>
      </w:pPr>
    </w:p>
    <w:p w:rsidR="0001659E" w:rsidRDefault="0001659E">
      <w:pPr>
        <w:pStyle w:val="ConsPlusTitle"/>
        <w:jc w:val="center"/>
      </w:pPr>
      <w:bookmarkStart w:id="0" w:name="P36"/>
      <w:bookmarkEnd w:id="0"/>
      <w:r>
        <w:t>ПОЛОЖЕНИЕ</w:t>
      </w:r>
    </w:p>
    <w:p w:rsidR="0001659E" w:rsidRDefault="0001659E">
      <w:pPr>
        <w:pStyle w:val="ConsPlusTitle"/>
        <w:jc w:val="center"/>
      </w:pPr>
      <w:r>
        <w:t>ОБ ОБЛАСТНОЙ КОМИССИИ ПО ЗАЩИТЕ ПРАВ ПОТРЕБИТЕЛЕЙ</w:t>
      </w:r>
    </w:p>
    <w:p w:rsidR="0001659E" w:rsidRDefault="000165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165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659E" w:rsidRDefault="000165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659E" w:rsidRDefault="0001659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Новгородской области</w:t>
            </w:r>
            <w:proofErr w:type="gramEnd"/>
          </w:p>
          <w:p w:rsidR="0001659E" w:rsidRDefault="000165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23.11.2015 </w:t>
            </w:r>
            <w:hyperlink r:id="rId16" w:history="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 xml:space="preserve">, от 03.10.2019 </w:t>
            </w:r>
            <w:hyperlink r:id="rId17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1659E" w:rsidRDefault="0001659E">
      <w:pPr>
        <w:pStyle w:val="ConsPlusNormal"/>
        <w:jc w:val="both"/>
      </w:pPr>
    </w:p>
    <w:p w:rsidR="0001659E" w:rsidRDefault="0001659E">
      <w:pPr>
        <w:pStyle w:val="ConsPlusTitle"/>
        <w:jc w:val="center"/>
        <w:outlineLvl w:val="1"/>
      </w:pPr>
      <w:r>
        <w:t>1. Общие положения</w:t>
      </w:r>
    </w:p>
    <w:p w:rsidR="0001659E" w:rsidRDefault="0001659E">
      <w:pPr>
        <w:pStyle w:val="ConsPlusNormal"/>
        <w:jc w:val="both"/>
      </w:pPr>
    </w:p>
    <w:p w:rsidR="0001659E" w:rsidRDefault="0001659E">
      <w:pPr>
        <w:pStyle w:val="ConsPlusNormal"/>
        <w:ind w:firstLine="540"/>
        <w:jc w:val="both"/>
      </w:pPr>
      <w:r>
        <w:t xml:space="preserve">1.1. Областная комиссия по защите прав потребителей (далее - комиссия) является </w:t>
      </w:r>
      <w:r>
        <w:lastRenderedPageBreak/>
        <w:t>постоянно действующим совещательным органом.</w:t>
      </w:r>
    </w:p>
    <w:p w:rsidR="0001659E" w:rsidRDefault="0001659E">
      <w:pPr>
        <w:pStyle w:val="ConsPlusNormal"/>
        <w:spacing w:before="220"/>
        <w:ind w:firstLine="540"/>
        <w:jc w:val="both"/>
      </w:pPr>
      <w:r>
        <w:t>1.2. Деятельность комиссии осуществляется в соответствии с действующим законодательством Российской Федерации, нормативными правовыми актами области и настоящим Положением.</w:t>
      </w:r>
    </w:p>
    <w:p w:rsidR="0001659E" w:rsidRDefault="0001659E">
      <w:pPr>
        <w:pStyle w:val="ConsPlusNormal"/>
        <w:jc w:val="both"/>
      </w:pPr>
    </w:p>
    <w:p w:rsidR="0001659E" w:rsidRDefault="0001659E">
      <w:pPr>
        <w:pStyle w:val="ConsPlusTitle"/>
        <w:jc w:val="center"/>
        <w:outlineLvl w:val="1"/>
      </w:pPr>
      <w:r>
        <w:t>2. Задачи комиссии</w:t>
      </w:r>
    </w:p>
    <w:p w:rsidR="0001659E" w:rsidRDefault="0001659E">
      <w:pPr>
        <w:pStyle w:val="ConsPlusNormal"/>
        <w:jc w:val="both"/>
      </w:pPr>
    </w:p>
    <w:p w:rsidR="0001659E" w:rsidRDefault="0001659E">
      <w:pPr>
        <w:pStyle w:val="ConsPlusNormal"/>
        <w:ind w:firstLine="540"/>
        <w:jc w:val="both"/>
      </w:pPr>
      <w:r>
        <w:t>2.1. Содействие созданию благоприятных условий для реализации потребителями своих законных прав и обеспечение их соблюдения.</w:t>
      </w:r>
    </w:p>
    <w:p w:rsidR="0001659E" w:rsidRDefault="0001659E">
      <w:pPr>
        <w:pStyle w:val="ConsPlusNormal"/>
        <w:spacing w:before="220"/>
        <w:ind w:firstLine="540"/>
        <w:jc w:val="both"/>
      </w:pPr>
      <w:r>
        <w:t>2.2. Создание эффективной системы взаимодействия между органами исполнительной власти области, территориальными органами федеральных органов исполнительной власти, органами местного самоуправления области и общественными организациями по вопросам реализации на территории области законодательства Российской Федерации, регулирующего вопросы защиты прав потребителей.</w:t>
      </w:r>
    </w:p>
    <w:p w:rsidR="0001659E" w:rsidRDefault="0001659E">
      <w:pPr>
        <w:pStyle w:val="ConsPlusNormal"/>
        <w:jc w:val="both"/>
      </w:pPr>
      <w:r>
        <w:t xml:space="preserve">(п. 2.2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03.10.2019 N 394)</w:t>
      </w:r>
    </w:p>
    <w:p w:rsidR="0001659E" w:rsidRDefault="0001659E">
      <w:pPr>
        <w:pStyle w:val="ConsPlusNormal"/>
        <w:jc w:val="both"/>
      </w:pPr>
    </w:p>
    <w:p w:rsidR="0001659E" w:rsidRDefault="0001659E">
      <w:pPr>
        <w:pStyle w:val="ConsPlusTitle"/>
        <w:jc w:val="center"/>
        <w:outlineLvl w:val="1"/>
      </w:pPr>
      <w:r>
        <w:t>3. Направления деятельности комиссии</w:t>
      </w:r>
    </w:p>
    <w:p w:rsidR="0001659E" w:rsidRDefault="0001659E">
      <w:pPr>
        <w:pStyle w:val="ConsPlusNormal"/>
        <w:jc w:val="both"/>
      </w:pPr>
    </w:p>
    <w:p w:rsidR="0001659E" w:rsidRDefault="0001659E">
      <w:pPr>
        <w:pStyle w:val="ConsPlusNormal"/>
        <w:ind w:firstLine="540"/>
        <w:jc w:val="both"/>
      </w:pPr>
      <w:r>
        <w:t xml:space="preserve">3.1. Исключен.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Новгородской области от 03.10.2019 N 394.</w:t>
      </w:r>
    </w:p>
    <w:p w:rsidR="0001659E" w:rsidRDefault="0001659E">
      <w:pPr>
        <w:pStyle w:val="ConsPlusNormal"/>
        <w:spacing w:before="220"/>
        <w:ind w:firstLine="540"/>
        <w:jc w:val="both"/>
      </w:pPr>
      <w:r>
        <w:t>3.2. Организация информирования потребителей по вопросам их прав, обязанностей и ответственности изготовителей, продавцов при продаже товаров, исполнителей работ (услуг).</w:t>
      </w:r>
    </w:p>
    <w:p w:rsidR="0001659E" w:rsidRDefault="0001659E">
      <w:pPr>
        <w:pStyle w:val="ConsPlusNormal"/>
        <w:spacing w:before="220"/>
        <w:ind w:firstLine="540"/>
        <w:jc w:val="both"/>
      </w:pPr>
      <w:r>
        <w:t>3.3. Организация учебно-практических семинаров для предпринимателей, руководителей и специалистов учреждений и предприятий, реализующих товары, выполняющих работы, оказывающих услуги населению на территории Новгородской области, в области защиты прав потребителей.</w:t>
      </w:r>
    </w:p>
    <w:p w:rsidR="0001659E" w:rsidRDefault="0001659E">
      <w:pPr>
        <w:pStyle w:val="ConsPlusNormal"/>
        <w:spacing w:before="220"/>
        <w:ind w:firstLine="540"/>
        <w:jc w:val="both"/>
      </w:pPr>
      <w:r>
        <w:t>3.4. Разработка предложений по созданию благоприятных условий для реализации права потребителей на безопасность товара (работы, услуги).</w:t>
      </w:r>
    </w:p>
    <w:p w:rsidR="0001659E" w:rsidRDefault="0001659E">
      <w:pPr>
        <w:pStyle w:val="ConsPlusNormal"/>
        <w:spacing w:before="220"/>
        <w:ind w:firstLine="540"/>
        <w:jc w:val="both"/>
      </w:pPr>
      <w:r>
        <w:t>3.5. Разработка рекомендаций по организации пропаганды и распространения информации в области защиты прав потребителей на территории Новгородской области.</w:t>
      </w:r>
    </w:p>
    <w:p w:rsidR="0001659E" w:rsidRDefault="0001659E">
      <w:pPr>
        <w:pStyle w:val="ConsPlusNormal"/>
        <w:spacing w:before="220"/>
        <w:ind w:firstLine="540"/>
        <w:jc w:val="both"/>
      </w:pPr>
      <w:r>
        <w:t>3.6. Обобщение и распространение опыта работы органов исполнительной власти области, органов местного самоуправления области, общественных организаций в сфере обеспечения защиты прав потребителей.</w:t>
      </w:r>
    </w:p>
    <w:p w:rsidR="0001659E" w:rsidRDefault="0001659E">
      <w:pPr>
        <w:pStyle w:val="ConsPlusNormal"/>
        <w:jc w:val="both"/>
      </w:pPr>
      <w:r>
        <w:t xml:space="preserve">(п. 3.6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03.10.2019 N 394)</w:t>
      </w:r>
    </w:p>
    <w:p w:rsidR="0001659E" w:rsidRDefault="0001659E">
      <w:pPr>
        <w:pStyle w:val="ConsPlusNormal"/>
        <w:jc w:val="both"/>
      </w:pPr>
    </w:p>
    <w:p w:rsidR="0001659E" w:rsidRDefault="0001659E">
      <w:pPr>
        <w:pStyle w:val="ConsPlusTitle"/>
        <w:jc w:val="center"/>
        <w:outlineLvl w:val="1"/>
      </w:pPr>
      <w:r>
        <w:t>4. Права комиссии</w:t>
      </w:r>
    </w:p>
    <w:p w:rsidR="0001659E" w:rsidRDefault="0001659E">
      <w:pPr>
        <w:pStyle w:val="ConsPlusNormal"/>
        <w:jc w:val="both"/>
      </w:pPr>
    </w:p>
    <w:p w:rsidR="0001659E" w:rsidRDefault="0001659E">
      <w:pPr>
        <w:pStyle w:val="ConsPlusNormal"/>
        <w:ind w:firstLine="540"/>
        <w:jc w:val="both"/>
      </w:pPr>
      <w:r>
        <w:t>Комиссия имеет право:</w:t>
      </w:r>
    </w:p>
    <w:p w:rsidR="0001659E" w:rsidRDefault="0001659E">
      <w:pPr>
        <w:pStyle w:val="ConsPlusNormal"/>
        <w:spacing w:before="220"/>
        <w:ind w:firstLine="540"/>
        <w:jc w:val="both"/>
      </w:pPr>
      <w:r>
        <w:t>4.1. Запрашивать от территориальных органов федеральных органов исполнительной власти, органов исполнительной власти области, а также органов местного самоуправления области информацию по вопросам защиты прав потребителей и состояния потребительского рынка товаров и услуг;</w:t>
      </w:r>
    </w:p>
    <w:p w:rsidR="0001659E" w:rsidRDefault="0001659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23.11.2015 N 457)</w:t>
      </w:r>
    </w:p>
    <w:p w:rsidR="0001659E" w:rsidRDefault="0001659E">
      <w:pPr>
        <w:pStyle w:val="ConsPlusNormal"/>
        <w:spacing w:before="220"/>
        <w:ind w:firstLine="540"/>
        <w:jc w:val="both"/>
      </w:pPr>
      <w:r>
        <w:t>4.2. Заслушивать информацию территориальных органов федеральных органов исполнительной власти, органов исполнительной власти области, органов местного самоуправления области о соблюдении законодательства о защите прав потребителей на потребительском рынке товаров и услуг;</w:t>
      </w:r>
    </w:p>
    <w:p w:rsidR="0001659E" w:rsidRDefault="0001659E">
      <w:pPr>
        <w:pStyle w:val="ConsPlusNormal"/>
        <w:spacing w:before="220"/>
        <w:ind w:firstLine="540"/>
        <w:jc w:val="both"/>
      </w:pPr>
      <w:r>
        <w:lastRenderedPageBreak/>
        <w:t>4.3. Принимать участие в организации мероприятий, конкурсов в области защиты прав потребителей;</w:t>
      </w:r>
    </w:p>
    <w:p w:rsidR="0001659E" w:rsidRDefault="0001659E">
      <w:pPr>
        <w:pStyle w:val="ConsPlusNormal"/>
        <w:spacing w:before="220"/>
        <w:ind w:firstLine="540"/>
        <w:jc w:val="both"/>
      </w:pPr>
      <w:r>
        <w:t>4.4. Образовывать рабочие группы по направлениям деятельности комиссии.</w:t>
      </w:r>
    </w:p>
    <w:p w:rsidR="0001659E" w:rsidRDefault="0001659E">
      <w:pPr>
        <w:pStyle w:val="ConsPlusNormal"/>
        <w:jc w:val="both"/>
      </w:pPr>
    </w:p>
    <w:p w:rsidR="0001659E" w:rsidRDefault="0001659E">
      <w:pPr>
        <w:pStyle w:val="ConsPlusTitle"/>
        <w:jc w:val="center"/>
        <w:outlineLvl w:val="1"/>
      </w:pPr>
      <w:r>
        <w:t>5. Организация деятельности комиссии</w:t>
      </w:r>
    </w:p>
    <w:p w:rsidR="0001659E" w:rsidRDefault="0001659E">
      <w:pPr>
        <w:pStyle w:val="ConsPlusNormal"/>
        <w:jc w:val="both"/>
      </w:pPr>
    </w:p>
    <w:p w:rsidR="0001659E" w:rsidRDefault="0001659E">
      <w:pPr>
        <w:pStyle w:val="ConsPlusNormal"/>
        <w:ind w:firstLine="540"/>
        <w:jc w:val="both"/>
      </w:pPr>
      <w:r>
        <w:t>5.1. Комиссия состоит из председателя комиссии, заместителя председателя комиссии, секретаря комиссии и членов комиссии.</w:t>
      </w:r>
    </w:p>
    <w:p w:rsidR="0001659E" w:rsidRDefault="0001659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03.10.2019 N 394)</w:t>
      </w:r>
    </w:p>
    <w:p w:rsidR="0001659E" w:rsidRDefault="0001659E">
      <w:pPr>
        <w:pStyle w:val="ConsPlusNormal"/>
        <w:spacing w:before="220"/>
        <w:ind w:firstLine="540"/>
        <w:jc w:val="both"/>
      </w:pPr>
      <w:r>
        <w:t xml:space="preserve">5.2. Исключен.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Новгородской области от 03.10.2019 N 394.</w:t>
      </w:r>
    </w:p>
    <w:p w:rsidR="0001659E" w:rsidRDefault="0001659E">
      <w:pPr>
        <w:pStyle w:val="ConsPlusNormal"/>
        <w:spacing w:before="220"/>
        <w:ind w:firstLine="540"/>
        <w:jc w:val="both"/>
      </w:pPr>
      <w:r>
        <w:t xml:space="preserve">5.3. Председатель комиссии (в период его отсутствия - заместитель) </w:t>
      </w:r>
      <w:proofErr w:type="gramStart"/>
      <w:r>
        <w:t>планирует и организует</w:t>
      </w:r>
      <w:proofErr w:type="gramEnd"/>
      <w:r>
        <w:t xml:space="preserve"> деятельность комиссии и председательствует на ее заседаниях.</w:t>
      </w:r>
    </w:p>
    <w:p w:rsidR="0001659E" w:rsidRDefault="0001659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03.10.2019 N 394)</w:t>
      </w:r>
    </w:p>
    <w:p w:rsidR="0001659E" w:rsidRDefault="0001659E">
      <w:pPr>
        <w:pStyle w:val="ConsPlusNormal"/>
        <w:spacing w:before="220"/>
        <w:ind w:firstLine="540"/>
        <w:jc w:val="both"/>
      </w:pPr>
      <w:r>
        <w:t>На первом заседании комиссии утверждаются:</w:t>
      </w:r>
    </w:p>
    <w:p w:rsidR="0001659E" w:rsidRDefault="0001659E">
      <w:pPr>
        <w:pStyle w:val="ConsPlusNormal"/>
        <w:spacing w:before="220"/>
        <w:ind w:firstLine="540"/>
        <w:jc w:val="both"/>
      </w:pPr>
      <w:r>
        <w:t>порядок проведения заседаний комиссии;</w:t>
      </w:r>
    </w:p>
    <w:p w:rsidR="0001659E" w:rsidRDefault="0001659E">
      <w:pPr>
        <w:pStyle w:val="ConsPlusNormal"/>
        <w:spacing w:before="220"/>
        <w:ind w:firstLine="540"/>
        <w:jc w:val="both"/>
      </w:pPr>
      <w:r>
        <w:t>полномочия председателя комиссии, первого заместителя, заместителя;</w:t>
      </w:r>
    </w:p>
    <w:p w:rsidR="0001659E" w:rsidRDefault="0001659E">
      <w:pPr>
        <w:pStyle w:val="ConsPlusNormal"/>
        <w:spacing w:before="220"/>
        <w:ind w:firstLine="540"/>
        <w:jc w:val="both"/>
      </w:pPr>
      <w:r>
        <w:t>порядок подготовки и проведения мероприятий комиссии;</w:t>
      </w:r>
    </w:p>
    <w:p w:rsidR="0001659E" w:rsidRDefault="0001659E">
      <w:pPr>
        <w:pStyle w:val="ConsPlusNormal"/>
        <w:spacing w:before="220"/>
        <w:ind w:firstLine="540"/>
        <w:jc w:val="both"/>
      </w:pPr>
      <w:r>
        <w:t>порядок освещения деятельности комиссии в средствах массовой информации, в том числе электронных.</w:t>
      </w:r>
    </w:p>
    <w:p w:rsidR="0001659E" w:rsidRDefault="0001659E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Новгородской области от 23.11.2015 N 457.</w:t>
      </w:r>
    </w:p>
    <w:p w:rsidR="0001659E" w:rsidRDefault="0001659E">
      <w:pPr>
        <w:pStyle w:val="ConsPlusNormal"/>
        <w:spacing w:before="220"/>
        <w:ind w:firstLine="540"/>
        <w:jc w:val="both"/>
      </w:pPr>
      <w:r>
        <w:t xml:space="preserve">5.4. Заседания комиссии проводятся по мере необходимости, но не реже одного раза в 6 месяцев, </w:t>
      </w:r>
      <w:proofErr w:type="gramStart"/>
      <w:r>
        <w:t>оформляются протоколами и считаются</w:t>
      </w:r>
      <w:proofErr w:type="gramEnd"/>
      <w:r>
        <w:t xml:space="preserve"> правомочными, если на них присутствует более половины ее членов.</w:t>
      </w:r>
    </w:p>
    <w:p w:rsidR="0001659E" w:rsidRDefault="0001659E">
      <w:pPr>
        <w:pStyle w:val="ConsPlusNormal"/>
        <w:spacing w:before="220"/>
        <w:ind w:firstLine="540"/>
        <w:jc w:val="both"/>
      </w:pPr>
      <w:r>
        <w:t>Протокол подписывается председателем комиссии (в случае его отсутствия - заместителем).</w:t>
      </w:r>
    </w:p>
    <w:p w:rsidR="0001659E" w:rsidRDefault="0001659E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03.10.2019 N 394)</w:t>
      </w:r>
    </w:p>
    <w:p w:rsidR="0001659E" w:rsidRDefault="0001659E">
      <w:pPr>
        <w:pStyle w:val="ConsPlusNormal"/>
        <w:spacing w:before="220"/>
        <w:ind w:firstLine="540"/>
        <w:jc w:val="both"/>
      </w:pPr>
      <w:r>
        <w:t>5.5. Внеочередное заседание комиссии созывается по инициативе председателя комиссии (в случае его отсутствия - заместителя), а также по письменному предложению любого члена комиссии.</w:t>
      </w:r>
    </w:p>
    <w:p w:rsidR="0001659E" w:rsidRDefault="000165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03.10.2019 N 394)</w:t>
      </w:r>
    </w:p>
    <w:p w:rsidR="0001659E" w:rsidRDefault="0001659E">
      <w:pPr>
        <w:pStyle w:val="ConsPlusNormal"/>
        <w:spacing w:before="220"/>
        <w:ind w:firstLine="540"/>
        <w:jc w:val="both"/>
      </w:pPr>
      <w:r>
        <w:t xml:space="preserve">5.6. Решения комиссии </w:t>
      </w:r>
      <w:proofErr w:type="gramStart"/>
      <w:r>
        <w:t>принимаются простым большинством голосов его членов и носят</w:t>
      </w:r>
      <w:proofErr w:type="gramEnd"/>
      <w:r>
        <w:t xml:space="preserve"> рекомендательный характер. В случае равенства голосов решающим является голос председательствующего.</w:t>
      </w:r>
    </w:p>
    <w:p w:rsidR="0001659E" w:rsidRDefault="0001659E">
      <w:pPr>
        <w:pStyle w:val="ConsPlusNormal"/>
        <w:spacing w:before="220"/>
        <w:ind w:firstLine="540"/>
        <w:jc w:val="both"/>
      </w:pPr>
      <w:r>
        <w:t>5.6-1. Секретарь комиссии организует подготовку заседаний комиссии, в том числе:</w:t>
      </w:r>
    </w:p>
    <w:p w:rsidR="0001659E" w:rsidRDefault="0001659E">
      <w:pPr>
        <w:pStyle w:val="ConsPlusNormal"/>
        <w:spacing w:before="220"/>
        <w:ind w:firstLine="540"/>
        <w:jc w:val="both"/>
      </w:pPr>
      <w:r>
        <w:t xml:space="preserve">извещает членов комиссии и приглашенных на ее заседание лиц о дате, времени, месте проведения и повестке дня заседания комиссии не </w:t>
      </w:r>
      <w:proofErr w:type="gramStart"/>
      <w:r>
        <w:t>позднее</w:t>
      </w:r>
      <w:proofErr w:type="gramEnd"/>
      <w:r>
        <w:t xml:space="preserve"> чем за 10 рабочих дней до дня проведения заседания комиссии;</w:t>
      </w:r>
    </w:p>
    <w:p w:rsidR="0001659E" w:rsidRDefault="0001659E">
      <w:pPr>
        <w:pStyle w:val="ConsPlusNormal"/>
        <w:spacing w:before="220"/>
        <w:ind w:firstLine="540"/>
        <w:jc w:val="both"/>
      </w:pPr>
      <w:r>
        <w:t>оформляет протоколы заседаний комиссии в течение 3 рабочих дней со дня проведения заседания комиссии.</w:t>
      </w:r>
    </w:p>
    <w:p w:rsidR="0001659E" w:rsidRDefault="0001659E">
      <w:pPr>
        <w:pStyle w:val="ConsPlusNormal"/>
        <w:jc w:val="both"/>
      </w:pPr>
      <w:r>
        <w:t xml:space="preserve">(п. 5.6-1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23.11.2015 N 457)</w:t>
      </w:r>
    </w:p>
    <w:p w:rsidR="0001659E" w:rsidRDefault="0001659E">
      <w:pPr>
        <w:pStyle w:val="ConsPlusNormal"/>
        <w:spacing w:before="220"/>
        <w:ind w:firstLine="540"/>
        <w:jc w:val="both"/>
      </w:pPr>
      <w:r>
        <w:t xml:space="preserve">5.7. Решения комиссии направляются ее членам и заинтересованным организациям, </w:t>
      </w:r>
      <w:r>
        <w:lastRenderedPageBreak/>
        <w:t>секретарем комиссии в течение 3 рабочих дней со дня оформления протокола.</w:t>
      </w:r>
    </w:p>
    <w:p w:rsidR="0001659E" w:rsidRDefault="000165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23.11.2015 N 457)</w:t>
      </w:r>
    </w:p>
    <w:p w:rsidR="0001659E" w:rsidRDefault="0001659E">
      <w:pPr>
        <w:pStyle w:val="ConsPlusNormal"/>
        <w:jc w:val="both"/>
      </w:pPr>
    </w:p>
    <w:p w:rsidR="0001659E" w:rsidRDefault="0001659E">
      <w:pPr>
        <w:pStyle w:val="ConsPlusNormal"/>
        <w:jc w:val="both"/>
      </w:pPr>
    </w:p>
    <w:p w:rsidR="0001659E" w:rsidRDefault="0001659E">
      <w:pPr>
        <w:pStyle w:val="ConsPlusNormal"/>
        <w:jc w:val="both"/>
      </w:pPr>
    </w:p>
    <w:p w:rsidR="0001659E" w:rsidRDefault="0001659E">
      <w:pPr>
        <w:pStyle w:val="ConsPlusNormal"/>
        <w:jc w:val="both"/>
      </w:pPr>
    </w:p>
    <w:p w:rsidR="0001659E" w:rsidRDefault="0001659E">
      <w:pPr>
        <w:pStyle w:val="ConsPlusNormal"/>
        <w:jc w:val="both"/>
      </w:pPr>
    </w:p>
    <w:p w:rsidR="0001659E" w:rsidRDefault="0001659E">
      <w:pPr>
        <w:pStyle w:val="ConsPlusNormal"/>
        <w:jc w:val="right"/>
        <w:outlineLvl w:val="0"/>
      </w:pPr>
      <w:r>
        <w:t>Утвержден</w:t>
      </w:r>
    </w:p>
    <w:p w:rsidR="0001659E" w:rsidRDefault="0001659E">
      <w:pPr>
        <w:pStyle w:val="ConsPlusNormal"/>
        <w:jc w:val="right"/>
      </w:pPr>
      <w:r>
        <w:t>постановлением</w:t>
      </w:r>
    </w:p>
    <w:p w:rsidR="0001659E" w:rsidRDefault="0001659E">
      <w:pPr>
        <w:pStyle w:val="ConsPlusNormal"/>
        <w:jc w:val="right"/>
      </w:pPr>
      <w:r>
        <w:t>Администрации области</w:t>
      </w:r>
    </w:p>
    <w:p w:rsidR="0001659E" w:rsidRDefault="0001659E">
      <w:pPr>
        <w:pStyle w:val="ConsPlusNormal"/>
        <w:jc w:val="right"/>
      </w:pPr>
      <w:r>
        <w:t>от 04.12.2009 N 438</w:t>
      </w:r>
    </w:p>
    <w:p w:rsidR="0001659E" w:rsidRDefault="0001659E">
      <w:pPr>
        <w:pStyle w:val="ConsPlusNormal"/>
        <w:jc w:val="both"/>
      </w:pPr>
    </w:p>
    <w:p w:rsidR="0001659E" w:rsidRDefault="0001659E">
      <w:pPr>
        <w:pStyle w:val="ConsPlusTitle"/>
        <w:jc w:val="center"/>
      </w:pPr>
      <w:bookmarkStart w:id="1" w:name="P107"/>
      <w:bookmarkEnd w:id="1"/>
      <w:r>
        <w:t>СОСТАВ</w:t>
      </w:r>
    </w:p>
    <w:p w:rsidR="0001659E" w:rsidRDefault="0001659E">
      <w:pPr>
        <w:pStyle w:val="ConsPlusTitle"/>
        <w:jc w:val="center"/>
      </w:pPr>
      <w:r>
        <w:t>ОБЛАСТНОЙ КОМИССИИ ПО ЗАЩИТЕ ПРАВ ПОТРЕБИТЕЛЕЙ</w:t>
      </w:r>
    </w:p>
    <w:p w:rsidR="0001659E" w:rsidRDefault="000165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165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659E" w:rsidRDefault="000165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659E" w:rsidRDefault="0001659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  <w:proofErr w:type="gramEnd"/>
          </w:p>
          <w:p w:rsidR="0001659E" w:rsidRDefault="0001659E">
            <w:pPr>
              <w:pStyle w:val="ConsPlusNormal"/>
              <w:jc w:val="center"/>
            </w:pPr>
            <w:r>
              <w:rPr>
                <w:color w:val="392C69"/>
              </w:rPr>
              <w:t>от 03.10.2019 N 394)</w:t>
            </w:r>
          </w:p>
        </w:tc>
      </w:tr>
    </w:tbl>
    <w:p w:rsidR="0001659E" w:rsidRDefault="0001659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340"/>
        <w:gridCol w:w="6633"/>
      </w:tblGrid>
      <w:tr w:rsidR="0001659E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Никитин А.С.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Губернатор Новгородской области, председатель комиссии</w:t>
            </w:r>
          </w:p>
        </w:tc>
      </w:tr>
      <w:tr w:rsidR="0001659E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Колотилова О.Н.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заместитель Губернатора Новгородской области - заместитель Председателя Правительства Новгородской области, заместитель председателя комиссии</w:t>
            </w:r>
          </w:p>
        </w:tc>
      </w:tr>
      <w:tr w:rsidR="0001659E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Позднякова Н.М.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заместитель директора департамента торговли и лицензирования министерства промышленности и торговли Новгородской области, секретарь комиссии</w:t>
            </w:r>
          </w:p>
        </w:tc>
      </w:tr>
      <w:tr w:rsidR="0001659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ind w:firstLine="283"/>
              <w:jc w:val="both"/>
            </w:pPr>
            <w:r>
              <w:t>Члены комиссии:</w:t>
            </w:r>
          </w:p>
        </w:tc>
      </w:tr>
      <w:tr w:rsidR="0001659E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Балуева Е.П.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заместитель управляющего Отделением по Новгородской области Северо-Западного главного управления Центрального банка Российской Федерации (по согласованию)</w:t>
            </w:r>
          </w:p>
        </w:tc>
      </w:tr>
      <w:tr w:rsidR="0001659E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Бартенева И.А.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заместитель председателя комитета - начальник отдела торговли комитета экономического развития и инвестиций Администрации Великого Новгорода (по согласованию)</w:t>
            </w:r>
          </w:p>
        </w:tc>
      </w:tr>
      <w:tr w:rsidR="0001659E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Булатов Ю.А.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заместитель министра здравоохранения Новгородской области</w:t>
            </w:r>
          </w:p>
        </w:tc>
      </w:tr>
      <w:tr w:rsidR="0001659E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Валиев Р.Х.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заместитель руководителя управления Федеральной службы по ветеринарному и фитосанитарному надзору по Новгородской и Вологодской областям (по согласованию)</w:t>
            </w:r>
          </w:p>
        </w:tc>
      </w:tr>
      <w:tr w:rsidR="0001659E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Вихров Г.А.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член Президиума Новгородской областной общественной организации "Союз потребителей Новгородской области" (по согласованию)</w:t>
            </w:r>
          </w:p>
        </w:tc>
      </w:tr>
      <w:tr w:rsidR="0001659E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Волкова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руководитель направления по работе с органами государственной власти макрорегиона "Северо-Запад" Компании X5 Retail Group (по согласованию)</w:t>
            </w:r>
          </w:p>
        </w:tc>
      </w:tr>
      <w:tr w:rsidR="0001659E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Голощанов А.Э.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 xml:space="preserve">председатель Новгородского регионального отделения </w:t>
            </w:r>
            <w:r>
              <w:lastRenderedPageBreak/>
              <w:t>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01659E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lastRenderedPageBreak/>
              <w:t>Иванова О.А.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начальник отдела финансирования агропромышленного комплекса и производственной сферы министерства финансов Новгородской области</w:t>
            </w:r>
          </w:p>
        </w:tc>
      </w:tr>
      <w:tr w:rsidR="0001659E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Ильина С.Н.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заместитель министра культуры Новгородской области</w:t>
            </w:r>
          </w:p>
        </w:tc>
      </w:tr>
      <w:tr w:rsidR="0001659E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Кохан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заместитель министра образования Новгородской области - директор департамента профессионального образования министерства образования Новгородской области</w:t>
            </w:r>
          </w:p>
        </w:tc>
      </w:tr>
      <w:tr w:rsidR="0001659E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Ласков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 xml:space="preserve">временно исполняющий обязанности </w:t>
            </w:r>
            <w:proofErr w:type="gramStart"/>
            <w:r>
              <w:t>начальника Управления Министерства внутренних дел Российской Федерации</w:t>
            </w:r>
            <w:proofErr w:type="gramEnd"/>
            <w:r>
              <w:t xml:space="preserve"> по Новгородской области - начальник полиции (по согласованию)</w:t>
            </w:r>
          </w:p>
        </w:tc>
      </w:tr>
      <w:tr w:rsidR="0001659E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Маленко И.С.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министр промышленности и торговли Новгородской области</w:t>
            </w:r>
          </w:p>
        </w:tc>
      </w:tr>
      <w:tr w:rsidR="0001659E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Мирон А.С.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первый заместитель министра транспорта, дорожного хозяйства и цифрового развития Новгородской области</w:t>
            </w:r>
          </w:p>
        </w:tc>
      </w:tr>
      <w:tr w:rsidR="0001659E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Михайлова К.Ю.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заместитель министра, начальник отдела физической культуры и спорта министерства спорта и молодежной политики Новгородской области</w:t>
            </w:r>
          </w:p>
        </w:tc>
      </w:tr>
      <w:tr w:rsidR="0001659E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Никифорова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руководитель управления Федеральной службы по надзору в сфере защиты прав потребителей и благополучия человека по Новгородской области (по согласованию)</w:t>
            </w:r>
          </w:p>
        </w:tc>
      </w:tr>
      <w:tr w:rsidR="0001659E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Николаева И.Ю.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министр жилищно-коммунального хозяйства и топливно-энергетического комплекса Новгородской области</w:t>
            </w:r>
          </w:p>
        </w:tc>
      </w:tr>
      <w:tr w:rsidR="0001659E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Николаева С.Г.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начальник юридического отдела филиала акционерного общества "Тандер" в Великом Новгороде (по согласованию)</w:t>
            </w:r>
          </w:p>
        </w:tc>
      </w:tr>
      <w:tr w:rsidR="0001659E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Новожилов Е.И.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председатель комитета государственного жилищного надзора и лицензионного контроля Новгородской области</w:t>
            </w:r>
          </w:p>
        </w:tc>
      </w:tr>
      <w:tr w:rsidR="0001659E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Павлова О.С.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заместитель министра - директор департамента туризма министерства инвестиционной политики Новгородской области</w:t>
            </w:r>
          </w:p>
        </w:tc>
      </w:tr>
      <w:tr w:rsidR="0001659E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Пашкова Т.Б.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заместитель начальника инспекции, начальник отдела государственного строительного надзора инспекции государственного строительного надзора Новгородской области</w:t>
            </w:r>
          </w:p>
        </w:tc>
      </w:tr>
      <w:tr w:rsidR="0001659E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Пехтерева Н.Б.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начальник отдела мониторинга, систематизации законодательства и судебно-договорной работы правового управления Администрации Губернатора Новгородской области</w:t>
            </w:r>
          </w:p>
        </w:tc>
      </w:tr>
      <w:tr w:rsidR="0001659E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Садовский Е.Н.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председатель Президиума Новгородской областной общественной организации "Союз потребителей Новгородской области" (по согласованию)</w:t>
            </w:r>
          </w:p>
        </w:tc>
      </w:tr>
      <w:tr w:rsidR="0001659E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Солтаганова М.Н.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председатель комитета по тарифной политике Новгородской области</w:t>
            </w:r>
          </w:p>
        </w:tc>
      </w:tr>
      <w:tr w:rsidR="0001659E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lastRenderedPageBreak/>
              <w:t>Тимофеева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министр труда и социальной защиты населения Новгородской области</w:t>
            </w:r>
          </w:p>
        </w:tc>
      </w:tr>
      <w:tr w:rsidR="0001659E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Топоривская Н.П.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1659E" w:rsidRDefault="0001659E">
            <w:pPr>
              <w:pStyle w:val="ConsPlusNormal"/>
              <w:jc w:val="both"/>
            </w:pPr>
            <w:r>
              <w:t>начальник отдела государственного контроля и надзора в Новгородской области Северо-Западного межрегионального территориального управления Федерального агентства по техническому регулированию и метрологии (по согласованию)</w:t>
            </w:r>
          </w:p>
        </w:tc>
      </w:tr>
    </w:tbl>
    <w:p w:rsidR="0001659E" w:rsidRDefault="0001659E">
      <w:pPr>
        <w:pStyle w:val="ConsPlusNormal"/>
        <w:jc w:val="both"/>
      </w:pPr>
    </w:p>
    <w:p w:rsidR="0001659E" w:rsidRDefault="0001659E">
      <w:pPr>
        <w:pStyle w:val="ConsPlusNormal"/>
        <w:jc w:val="both"/>
      </w:pPr>
    </w:p>
    <w:p w:rsidR="0001659E" w:rsidRDefault="000165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3923" w:rsidRDefault="000A3923">
      <w:bookmarkStart w:id="2" w:name="_GoBack"/>
      <w:bookmarkEnd w:id="2"/>
    </w:p>
    <w:sectPr w:rsidR="000A3923" w:rsidSect="00F93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9E"/>
    <w:rsid w:val="0001659E"/>
    <w:rsid w:val="000A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6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65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6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65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3DC79E53D64EA27C5F279B63E64148278B4E9ABBB71919A964368F4AC38DA2CB04D53923140A587B78946CC0D8037DC54B50DD354F9470FC3E59J2V5L" TargetMode="External"/><Relationship Id="rId13" Type="http://schemas.openxmlformats.org/officeDocument/2006/relationships/hyperlink" Target="consultantplus://offline/ref=043DC79E53D64EA27C5F279B63E64148278B4E9AB9B61D1AA064368F4AC38DA2CB04D53923140A587B78946CC0D8037DC54B50DD354F9470FC3E59J2V5L" TargetMode="External"/><Relationship Id="rId18" Type="http://schemas.openxmlformats.org/officeDocument/2006/relationships/hyperlink" Target="consultantplus://offline/ref=043DC79E53D64EA27C5F279B63E64148278B4E9AB6BA181FAD64368F4AC38DA2CB04D53923140A587B78946EC0D8037DC54B50DD354F9470FC3E59J2V5L" TargetMode="External"/><Relationship Id="rId26" Type="http://schemas.openxmlformats.org/officeDocument/2006/relationships/hyperlink" Target="consultantplus://offline/ref=043DC79E53D64EA27C5F279B63E64148278B4E9AB6BA181FAD64368F4AC38DA2CB04D53923140A587B78956FC0D8037DC54B50DD354F9470FC3E59J2V5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3DC79E53D64EA27C5F279B63E64148278B4E9ABBB71919A964368F4AC38DA2CB04D53923140A587B78946EC0D8037DC54B50DD354F9470FC3E59J2V5L" TargetMode="External"/><Relationship Id="rId7" Type="http://schemas.openxmlformats.org/officeDocument/2006/relationships/hyperlink" Target="consultantplus://offline/ref=043DC79E53D64EA27C5F279B63E64148278B4E9ABABD1315AC64368F4AC38DA2CB04D53923140A587B78946CC0D8037DC54B50DD354F9470FC3E59J2V5L" TargetMode="External"/><Relationship Id="rId12" Type="http://schemas.openxmlformats.org/officeDocument/2006/relationships/hyperlink" Target="consultantplus://offline/ref=043DC79E53D64EA27C5F279B63E64148278B4E9AB9B9131AA864368F4AC38DA2CB04D53923140A587B78946CC0D8037DC54B50DD354F9470FC3E59J2V5L" TargetMode="External"/><Relationship Id="rId17" Type="http://schemas.openxmlformats.org/officeDocument/2006/relationships/hyperlink" Target="consultantplus://offline/ref=043DC79E53D64EA27C5F279B63E64148278B4E9AB6BA181FAD64368F4AC38DA2CB04D53923140A587B78946FC0D8037DC54B50DD354F9470FC3E59J2V5L" TargetMode="External"/><Relationship Id="rId25" Type="http://schemas.openxmlformats.org/officeDocument/2006/relationships/hyperlink" Target="consultantplus://offline/ref=043DC79E53D64EA27C5F279B63E64148278B4E9ABBB71919A964368F4AC38DA2CB04D53923140A587B789461C0D8037DC54B50DD354F9470FC3E59J2V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3DC79E53D64EA27C5F279B63E64148278B4E9ABBB71919A964368F4AC38DA2CB04D53923140A587B78946FC0D8037DC54B50DD354F9470FC3E59J2V5L" TargetMode="External"/><Relationship Id="rId20" Type="http://schemas.openxmlformats.org/officeDocument/2006/relationships/hyperlink" Target="consultantplus://offline/ref=043DC79E53D64EA27C5F279B63E64148278B4E9AB6BA181FAD64368F4AC38DA2CB04D53923140A587B789569C0D8037DC54B50DD354F9470FC3E59J2V5L" TargetMode="External"/><Relationship Id="rId29" Type="http://schemas.openxmlformats.org/officeDocument/2006/relationships/hyperlink" Target="consultantplus://offline/ref=043DC79E53D64EA27C5F279B63E64148278B4E9ABBB71919A964368F4AC38DA2CB04D53923140A587B789460C0D8037DC54B50DD354F9470FC3E59J2V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3DC79E53D64EA27C5F279B63E64148278B4E9ABCBA1215A164368F4AC38DA2CB04D53923140A587B78946CC0D8037DC54B50DD354F9470FC3E59J2V5L" TargetMode="External"/><Relationship Id="rId11" Type="http://schemas.openxmlformats.org/officeDocument/2006/relationships/hyperlink" Target="consultantplus://offline/ref=043DC79E53D64EA27C5F279B63E64148278B4E9AB9B91B1CA164368F4AC38DA2CB04D53923140A587B78946CC0D8037DC54B50DD354F9470FC3E59J2V5L" TargetMode="External"/><Relationship Id="rId24" Type="http://schemas.openxmlformats.org/officeDocument/2006/relationships/hyperlink" Target="consultantplus://offline/ref=043DC79E53D64EA27C5F279B63E64148278B4E9AB6BA181FAD64368F4AC38DA2CB04D53923140A587B78956CC0D8037DC54B50DD354F9470FC3E59J2V5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43DC79E53D64EA27C5F3996758A1E4021891696B8B6104BF53B6DD21DCA87F58C4B8C7B67190F5D7B73C0388FD95F3B965853D9354C966FJFV7L" TargetMode="External"/><Relationship Id="rId23" Type="http://schemas.openxmlformats.org/officeDocument/2006/relationships/hyperlink" Target="consultantplus://offline/ref=043DC79E53D64EA27C5F279B63E64148278B4E9AB6BA181FAD64368F4AC38DA2CB04D53923140A587B78956DC0D8037DC54B50DD354F9470FC3E59J2V5L" TargetMode="External"/><Relationship Id="rId28" Type="http://schemas.openxmlformats.org/officeDocument/2006/relationships/hyperlink" Target="consultantplus://offline/ref=043DC79E53D64EA27C5F279B63E64148278B4E9ABBB71919A964368F4AC38DA2CB04D53923140A587B789569C0D8037DC54B50DD354F9470FC3E59J2V5L" TargetMode="External"/><Relationship Id="rId10" Type="http://schemas.openxmlformats.org/officeDocument/2006/relationships/hyperlink" Target="consultantplus://offline/ref=043DC79E53D64EA27C5F279B63E64148278B4E9AB9BD191EA864368F4AC38DA2CB04D53923140A587B78946CC0D8037DC54B50DD354F9470FC3E59J2V5L" TargetMode="External"/><Relationship Id="rId19" Type="http://schemas.openxmlformats.org/officeDocument/2006/relationships/hyperlink" Target="consultantplus://offline/ref=043DC79E53D64EA27C5F279B63E64148278B4E9AB6BA181FAD64368F4AC38DA2CB04D53923140A587B789460C0D8037DC54B50DD354F9470FC3E59J2V5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3DC79E53D64EA27C5F279B63E64148278B4E9AB8B61C14A864368F4AC38DA2CB04D53923140A587B78946CC0D8037DC54B50DD354F9470FC3E59J2V5L" TargetMode="External"/><Relationship Id="rId14" Type="http://schemas.openxmlformats.org/officeDocument/2006/relationships/hyperlink" Target="consultantplus://offline/ref=043DC79E53D64EA27C5F279B63E64148278B4E9AB6BA181FAD64368F4AC38DA2CB04D53923140A587B78946CC0D8037DC54B50DD354F9470FC3E59J2V5L" TargetMode="External"/><Relationship Id="rId22" Type="http://schemas.openxmlformats.org/officeDocument/2006/relationships/hyperlink" Target="consultantplus://offline/ref=043DC79E53D64EA27C5F279B63E64148278B4E9AB6BA181FAD64368F4AC38DA2CB04D53923140A587B78956BC0D8037DC54B50DD354F9470FC3E59J2V5L" TargetMode="External"/><Relationship Id="rId27" Type="http://schemas.openxmlformats.org/officeDocument/2006/relationships/hyperlink" Target="consultantplus://offline/ref=043DC79E53D64EA27C5F279B63E64148278B4E9AB6BA181FAD64368F4AC38DA2CB04D53923140A587B78956EC0D8037DC54B50DD354F9470FC3E59J2V5L" TargetMode="External"/><Relationship Id="rId30" Type="http://schemas.openxmlformats.org/officeDocument/2006/relationships/hyperlink" Target="consultantplus://offline/ref=043DC79E53D64EA27C5F279B63E64148278B4E9AB6BA181FAD64368F4AC38DA2CB04D53923140A587B789561C0D8037DC54B50DD354F9470FC3E59J2V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Моренова Наталья Фёдоровна</dc:creator>
  <cp:lastModifiedBy>Моренова Наталья Фёдоровна</cp:lastModifiedBy>
  <cp:revision>1</cp:revision>
  <dcterms:created xsi:type="dcterms:W3CDTF">2019-12-26T11:21:00Z</dcterms:created>
  <dcterms:modified xsi:type="dcterms:W3CDTF">2019-12-26T11:22:00Z</dcterms:modified>
</cp:coreProperties>
</file>